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5094" w:rsidRDefault="007F5094" w:rsidP="007F5094">
      <w:pPr>
        <w:ind w:firstLine="708"/>
        <w:jc w:val="center"/>
        <w:rPr>
          <w:color w:val="FF0000"/>
        </w:rPr>
      </w:pPr>
      <w:r>
        <w:rPr>
          <w:color w:val="FF0000"/>
        </w:rPr>
        <w:t>EİMZA BAŞVURUSU YAPMA</w:t>
      </w:r>
    </w:p>
    <w:p w:rsidR="00067CE7" w:rsidRDefault="00067CE7" w:rsidP="00067CE7">
      <w:pPr>
        <w:ind w:firstLine="708"/>
        <w:jc w:val="both"/>
      </w:pPr>
      <w:r w:rsidRPr="00067CE7">
        <w:t xml:space="preserve">E_imza kullanıcıları </w:t>
      </w:r>
      <w:r w:rsidR="007F5094">
        <w:t>e_imza</w:t>
      </w:r>
      <w:r w:rsidRPr="00067CE7">
        <w:t xml:space="preserve"> süresi bitmemiş ve </w:t>
      </w:r>
      <w:r w:rsidR="007F5094">
        <w:t>e_imza</w:t>
      </w:r>
      <w:r w:rsidRPr="00067CE7">
        <w:t xml:space="preserve"> siparişi açılmış ise </w:t>
      </w:r>
      <w:r w:rsidR="007F5094">
        <w:t>e_imza</w:t>
      </w:r>
      <w:r w:rsidRPr="00067CE7">
        <w:t xml:space="preserve"> kullanarak başvuru oluşturabilirler.</w:t>
      </w:r>
      <w:r>
        <w:t xml:space="preserve"> Ancak </w:t>
      </w:r>
      <w:r w:rsidR="007F5094">
        <w:t>e_imza</w:t>
      </w:r>
      <w:r>
        <w:t xml:space="preserve"> süresi bitmiş ya da </w:t>
      </w:r>
      <w:r w:rsidR="007F5094">
        <w:t>e_imza</w:t>
      </w:r>
      <w:r>
        <w:t>sı olmayan kullanıcılar başvurularını ıslak imzalı taahhütname alarak yapmalıdır.</w:t>
      </w:r>
      <w:r w:rsidR="00A7136B">
        <w:t xml:space="preserve"> Kamusm  adresindeki başvuru formu doldurulduktan sonra </w:t>
      </w:r>
      <w:r w:rsidR="007F5094">
        <w:t>e_imza</w:t>
      </w:r>
      <w:r w:rsidR="00A7136B">
        <w:t>sı olmayanlar ya da süresi geçmiş olanlar ıslak imzalı taahhütnameyinin çıktısını alır , mavi kalemle imzalar ve taahhütnamenin altındaki adrese kargolar</w:t>
      </w:r>
      <w:r>
        <w:t xml:space="preserve">. </w:t>
      </w:r>
      <w:r w:rsidR="007F5094">
        <w:t>E_imza</w:t>
      </w:r>
      <w:r>
        <w:t>nın üretilmesi için e-imzalı taahhütnamenin ve ıslak imzalı taahhütnamenin Kamusm merkezine iletilmesi gereklidir.</w:t>
      </w:r>
    </w:p>
    <w:p w:rsidR="00067CE7" w:rsidRDefault="00067CE7" w:rsidP="00067CE7">
      <w:pPr>
        <w:ind w:firstLine="708"/>
        <w:jc w:val="both"/>
      </w:pPr>
      <w:r>
        <w:t xml:space="preserve">E-imzası </w:t>
      </w:r>
      <w:r w:rsidR="00A7136B">
        <w:rPr>
          <w:color w:val="FF0000"/>
        </w:rPr>
        <w:t>için ön başvurusu yapılmış personeller aşağıdaki yolları izleyerek başvurularını yapmalıdır.</w:t>
      </w:r>
    </w:p>
    <w:p w:rsidR="00067CE7" w:rsidRDefault="00067CE7" w:rsidP="00067CE7">
      <w:pPr>
        <w:jc w:val="both"/>
      </w:pPr>
    </w:p>
    <w:p w:rsidR="000736FF" w:rsidRDefault="00A7136B" w:rsidP="007F5094">
      <w:pPr>
        <w:pStyle w:val="ListeParagraf"/>
        <w:numPr>
          <w:ilvl w:val="0"/>
          <w:numId w:val="1"/>
        </w:numPr>
        <w:jc w:val="both"/>
      </w:pPr>
      <w:hyperlink r:id="rId7" w:history="1">
        <w:r w:rsidRPr="00B365D3">
          <w:rPr>
            <w:rStyle w:val="Kpr"/>
          </w:rPr>
          <w:t>https://kamusm.bilgem.tubitak.gov.tr/</w:t>
        </w:r>
      </w:hyperlink>
      <w:r>
        <w:t xml:space="preserve"> adresine girilir ve sağ üstte </w:t>
      </w:r>
      <w:r w:rsidRPr="007F5094">
        <w:rPr>
          <w:color w:val="FF0000"/>
        </w:rPr>
        <w:t xml:space="preserve">online işlemler </w:t>
      </w:r>
      <w:r>
        <w:t>sekmesine tıklanır.</w:t>
      </w:r>
    </w:p>
    <w:p w:rsidR="007F5094" w:rsidRDefault="007F5094" w:rsidP="007F5094">
      <w:pPr>
        <w:pStyle w:val="ListeParagraf"/>
        <w:jc w:val="both"/>
      </w:pPr>
      <w:r>
        <w:t xml:space="preserve">(YA DA GOOGLEYE KAMUSM YAZINIZ VE ADRESE GİRİNİZ) </w:t>
      </w:r>
    </w:p>
    <w:p w:rsidR="000736FF" w:rsidRDefault="000736FF" w:rsidP="00067CE7">
      <w:pPr>
        <w:jc w:val="both"/>
      </w:pPr>
    </w:p>
    <w:p w:rsidR="00C100C8" w:rsidRDefault="00A7136B" w:rsidP="00067CE7">
      <w:pPr>
        <w:jc w:val="both"/>
      </w:pPr>
      <w:r>
        <w:rPr>
          <w:noProof/>
          <w:lang w:eastAsia="tr-TR"/>
        </w:rPr>
        <w:drawing>
          <wp:inline distT="0" distB="0" distL="0" distR="0">
            <wp:extent cx="5762625" cy="2362200"/>
            <wp:effectExtent l="0" t="0" r="9525"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2362200"/>
                    </a:xfrm>
                    <a:prstGeom prst="rect">
                      <a:avLst/>
                    </a:prstGeom>
                    <a:noFill/>
                    <a:ln>
                      <a:noFill/>
                    </a:ln>
                  </pic:spPr>
                </pic:pic>
              </a:graphicData>
            </a:graphic>
          </wp:inline>
        </w:drawing>
      </w:r>
    </w:p>
    <w:p w:rsidR="000736FF" w:rsidRDefault="000736FF" w:rsidP="00067CE7">
      <w:pPr>
        <w:jc w:val="both"/>
      </w:pPr>
    </w:p>
    <w:p w:rsidR="000736FF" w:rsidRDefault="000736FF" w:rsidP="00067CE7">
      <w:pPr>
        <w:jc w:val="both"/>
      </w:pPr>
    </w:p>
    <w:p w:rsidR="000736FF" w:rsidRDefault="000736FF" w:rsidP="00067CE7">
      <w:pPr>
        <w:jc w:val="both"/>
      </w:pPr>
    </w:p>
    <w:p w:rsidR="00C100C8" w:rsidRDefault="00C100C8" w:rsidP="00067CE7">
      <w:pPr>
        <w:jc w:val="both"/>
      </w:pPr>
      <w:r>
        <w:t>2)</w:t>
      </w:r>
      <w:r w:rsidR="00A7136B">
        <w:t xml:space="preserve"> Giriş butonuna tıklanır . Sonra sisteme e-Devletle giriş yapabilmek için e-Devlet kapısına git butonuna tıklanır.</w:t>
      </w:r>
    </w:p>
    <w:p w:rsidR="00C100C8" w:rsidRDefault="00A7136B" w:rsidP="00067CE7">
      <w:pPr>
        <w:jc w:val="both"/>
      </w:pPr>
      <w:r>
        <w:rPr>
          <w:noProof/>
          <w:lang w:eastAsia="tr-TR"/>
        </w:rPr>
        <w:drawing>
          <wp:inline distT="0" distB="0" distL="0" distR="0">
            <wp:extent cx="5753100" cy="1990725"/>
            <wp:effectExtent l="0" t="0" r="0" b="9525"/>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1990725"/>
                    </a:xfrm>
                    <a:prstGeom prst="rect">
                      <a:avLst/>
                    </a:prstGeom>
                    <a:noFill/>
                    <a:ln>
                      <a:noFill/>
                    </a:ln>
                  </pic:spPr>
                </pic:pic>
              </a:graphicData>
            </a:graphic>
          </wp:inline>
        </w:drawing>
      </w:r>
    </w:p>
    <w:p w:rsidR="003D7733" w:rsidRDefault="003D7733" w:rsidP="00067CE7">
      <w:pPr>
        <w:jc w:val="both"/>
      </w:pPr>
    </w:p>
    <w:p w:rsidR="007F5094" w:rsidRDefault="007F5094" w:rsidP="00067CE7">
      <w:pPr>
        <w:jc w:val="both"/>
      </w:pPr>
    </w:p>
    <w:p w:rsidR="007F5094" w:rsidRDefault="007F5094" w:rsidP="00067CE7">
      <w:pPr>
        <w:jc w:val="both"/>
      </w:pPr>
    </w:p>
    <w:p w:rsidR="007F5094" w:rsidRDefault="007F5094" w:rsidP="00067CE7">
      <w:pPr>
        <w:jc w:val="both"/>
      </w:pPr>
    </w:p>
    <w:p w:rsidR="007F5094" w:rsidRDefault="007F5094" w:rsidP="00067CE7">
      <w:pPr>
        <w:jc w:val="both"/>
      </w:pPr>
    </w:p>
    <w:p w:rsidR="00C100C8" w:rsidRDefault="00C100C8" w:rsidP="00067CE7">
      <w:pPr>
        <w:jc w:val="both"/>
      </w:pPr>
      <w:r>
        <w:t xml:space="preserve">3) </w:t>
      </w:r>
      <w:r w:rsidR="00A7136B">
        <w:t>TC Kimlik numarası ve e-Devlet şifresi yazılır ve kamusm sistemine giriş yapılır</w:t>
      </w:r>
    </w:p>
    <w:p w:rsidR="000736FF" w:rsidRDefault="00A7136B" w:rsidP="00067CE7">
      <w:pPr>
        <w:jc w:val="both"/>
      </w:pPr>
      <w:r>
        <w:rPr>
          <w:noProof/>
          <w:lang w:eastAsia="tr-TR"/>
        </w:rPr>
        <w:drawing>
          <wp:inline distT="0" distB="0" distL="0" distR="0">
            <wp:extent cx="5753100" cy="3810000"/>
            <wp:effectExtent l="0" t="0" r="0" b="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3810000"/>
                    </a:xfrm>
                    <a:prstGeom prst="rect">
                      <a:avLst/>
                    </a:prstGeom>
                    <a:noFill/>
                    <a:ln>
                      <a:noFill/>
                    </a:ln>
                  </pic:spPr>
                </pic:pic>
              </a:graphicData>
            </a:graphic>
          </wp:inline>
        </w:drawing>
      </w:r>
    </w:p>
    <w:p w:rsidR="000736FF" w:rsidRDefault="000736FF" w:rsidP="00067CE7">
      <w:pPr>
        <w:jc w:val="both"/>
      </w:pPr>
    </w:p>
    <w:p w:rsidR="00C100C8" w:rsidRDefault="00C100C8" w:rsidP="00067CE7">
      <w:pPr>
        <w:jc w:val="both"/>
      </w:pPr>
      <w:r>
        <w:t xml:space="preserve">4) </w:t>
      </w:r>
      <w:r w:rsidR="00A7136B">
        <w:t>NES işlemleri butonuna tıklanır.</w:t>
      </w:r>
    </w:p>
    <w:p w:rsidR="00661D4A" w:rsidRDefault="00A7136B" w:rsidP="00067CE7">
      <w:pPr>
        <w:jc w:val="both"/>
      </w:pPr>
      <w:r>
        <w:rPr>
          <w:noProof/>
          <w:lang w:eastAsia="tr-TR"/>
        </w:rPr>
        <w:drawing>
          <wp:inline distT="0" distB="0" distL="0" distR="0">
            <wp:extent cx="5762625" cy="3819525"/>
            <wp:effectExtent l="0" t="0" r="9525" b="9525"/>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3819525"/>
                    </a:xfrm>
                    <a:prstGeom prst="rect">
                      <a:avLst/>
                    </a:prstGeom>
                    <a:noFill/>
                    <a:ln>
                      <a:noFill/>
                    </a:ln>
                  </pic:spPr>
                </pic:pic>
              </a:graphicData>
            </a:graphic>
          </wp:inline>
        </w:drawing>
      </w:r>
    </w:p>
    <w:p w:rsidR="007F5094" w:rsidRDefault="007F5094" w:rsidP="00067CE7">
      <w:pPr>
        <w:jc w:val="both"/>
      </w:pPr>
    </w:p>
    <w:p w:rsidR="007F5094" w:rsidRDefault="007F5094" w:rsidP="00067CE7">
      <w:pPr>
        <w:jc w:val="both"/>
      </w:pPr>
    </w:p>
    <w:p w:rsidR="007F5094" w:rsidRDefault="007F5094" w:rsidP="00067CE7">
      <w:pPr>
        <w:jc w:val="both"/>
      </w:pPr>
    </w:p>
    <w:p w:rsidR="000736FF" w:rsidRDefault="00C100C8" w:rsidP="00067CE7">
      <w:pPr>
        <w:jc w:val="both"/>
      </w:pPr>
      <w:r>
        <w:lastRenderedPageBreak/>
        <w:t>5)</w:t>
      </w:r>
      <w:r w:rsidR="00735CEC">
        <w:t>Bireysel İşlemler butonuna tıklanır.</w:t>
      </w:r>
    </w:p>
    <w:p w:rsidR="003D7733" w:rsidRDefault="00735CEC" w:rsidP="00067CE7">
      <w:pPr>
        <w:jc w:val="both"/>
      </w:pPr>
      <w:r>
        <w:rPr>
          <w:noProof/>
          <w:lang w:eastAsia="tr-TR"/>
        </w:rPr>
        <w:drawing>
          <wp:inline distT="0" distB="0" distL="0" distR="0">
            <wp:extent cx="5753100" cy="2343150"/>
            <wp:effectExtent l="0" t="0" r="0" b="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2343150"/>
                    </a:xfrm>
                    <a:prstGeom prst="rect">
                      <a:avLst/>
                    </a:prstGeom>
                    <a:noFill/>
                    <a:ln>
                      <a:noFill/>
                    </a:ln>
                  </pic:spPr>
                </pic:pic>
              </a:graphicData>
            </a:graphic>
          </wp:inline>
        </w:drawing>
      </w:r>
    </w:p>
    <w:p w:rsidR="007F5094" w:rsidRDefault="007F5094" w:rsidP="00067CE7">
      <w:pPr>
        <w:jc w:val="both"/>
      </w:pPr>
    </w:p>
    <w:p w:rsidR="003D7733" w:rsidRDefault="00735CEC" w:rsidP="00067CE7">
      <w:pPr>
        <w:jc w:val="both"/>
      </w:pPr>
      <w:r>
        <w:t>6</w:t>
      </w:r>
      <w:r w:rsidR="003D7733">
        <w:t>)</w:t>
      </w:r>
      <w:r>
        <w:t>Başvuru İşlemleri Butonuna Tıklanır.</w:t>
      </w:r>
    </w:p>
    <w:p w:rsidR="003D7733" w:rsidRDefault="00735CEC" w:rsidP="00067CE7">
      <w:pPr>
        <w:jc w:val="both"/>
      </w:pPr>
      <w:r>
        <w:rPr>
          <w:noProof/>
          <w:lang w:eastAsia="tr-TR"/>
        </w:rPr>
        <w:drawing>
          <wp:inline distT="0" distB="0" distL="0" distR="0">
            <wp:extent cx="5762625" cy="3400425"/>
            <wp:effectExtent l="0" t="0" r="9525" b="9525"/>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3400425"/>
                    </a:xfrm>
                    <a:prstGeom prst="rect">
                      <a:avLst/>
                    </a:prstGeom>
                    <a:noFill/>
                    <a:ln>
                      <a:noFill/>
                    </a:ln>
                  </pic:spPr>
                </pic:pic>
              </a:graphicData>
            </a:graphic>
          </wp:inline>
        </w:drawing>
      </w:r>
    </w:p>
    <w:p w:rsidR="0072279E" w:rsidRDefault="0072279E" w:rsidP="00067CE7">
      <w:pPr>
        <w:jc w:val="both"/>
      </w:pPr>
    </w:p>
    <w:p w:rsidR="0072279E" w:rsidRDefault="0072279E" w:rsidP="00067CE7">
      <w:pPr>
        <w:jc w:val="both"/>
      </w:pPr>
      <w:r w:rsidRPr="00735CEC">
        <w:rPr>
          <w:color w:val="FF0000"/>
        </w:rPr>
        <w:t xml:space="preserve">8) </w:t>
      </w:r>
      <w:r w:rsidR="00735CEC" w:rsidRPr="00735CEC">
        <w:rPr>
          <w:color w:val="FF0000"/>
        </w:rPr>
        <w:t xml:space="preserve">E_imza ücretini Kurum Ödeyecekse </w:t>
      </w:r>
      <w:r w:rsidR="00735CEC">
        <w:t>; Başvurularım butonuna tıklanır.</w:t>
      </w:r>
    </w:p>
    <w:p w:rsidR="007F5094" w:rsidRPr="007F5094" w:rsidRDefault="007F5094" w:rsidP="00067CE7">
      <w:pPr>
        <w:jc w:val="both"/>
        <w:rPr>
          <w:b/>
        </w:rPr>
      </w:pPr>
      <w:r w:rsidRPr="007F5094">
        <w:rPr>
          <w:b/>
        </w:rPr>
        <w:t xml:space="preserve">(Eğer bireysel ödeme yapılacaksa kişi ödemeli başvurularım seçilir. Karşımıza çıkan form doldurulur. Mevcut </w:t>
      </w:r>
      <w:r>
        <w:rPr>
          <w:b/>
        </w:rPr>
        <w:t>e_imza</w:t>
      </w:r>
      <w:r w:rsidRPr="007F5094">
        <w:rPr>
          <w:b/>
        </w:rPr>
        <w:t>nız varsa elektronik olarak form imzalanır. Yoksa ıslak imzalı taahhütname çıkartılır mevi kalemle imzalanır ve kargo ile formun altındaki adrese gönderilir.</w:t>
      </w:r>
    </w:p>
    <w:p w:rsidR="007F5094" w:rsidRPr="007F5094" w:rsidRDefault="007F5094" w:rsidP="00067CE7">
      <w:pPr>
        <w:jc w:val="both"/>
        <w:rPr>
          <w:b/>
        </w:rPr>
      </w:pPr>
      <w:r w:rsidRPr="007F5094">
        <w:rPr>
          <w:b/>
        </w:rPr>
        <w:t>Bireysel ödemeli başvurularda kişi mutlaka başvuru ücretini yatırmalıdır. Vakıfbank internet bankacılığından ödemeler-kurum ödemeleri- tübitak kamusm yolunu izleyerek ödemelerini yapmak zorundadır.)</w:t>
      </w:r>
    </w:p>
    <w:p w:rsidR="00735CEC" w:rsidRDefault="00735CEC" w:rsidP="00067CE7">
      <w:pPr>
        <w:jc w:val="both"/>
      </w:pPr>
      <w:r>
        <w:rPr>
          <w:noProof/>
          <w:lang w:eastAsia="tr-TR"/>
        </w:rPr>
        <w:lastRenderedPageBreak/>
        <w:drawing>
          <wp:inline distT="0" distB="0" distL="0" distR="0">
            <wp:extent cx="5753100" cy="2105025"/>
            <wp:effectExtent l="0" t="0" r="0" b="9525"/>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2105025"/>
                    </a:xfrm>
                    <a:prstGeom prst="rect">
                      <a:avLst/>
                    </a:prstGeom>
                    <a:noFill/>
                    <a:ln>
                      <a:noFill/>
                    </a:ln>
                  </pic:spPr>
                </pic:pic>
              </a:graphicData>
            </a:graphic>
          </wp:inline>
        </w:drawing>
      </w:r>
      <w:r>
        <w:t xml:space="preserve"> </w:t>
      </w:r>
    </w:p>
    <w:p w:rsidR="0072279E" w:rsidRDefault="0072279E" w:rsidP="00067CE7">
      <w:pPr>
        <w:jc w:val="both"/>
      </w:pPr>
    </w:p>
    <w:p w:rsidR="0072279E" w:rsidRDefault="0072279E" w:rsidP="00067CE7">
      <w:pPr>
        <w:jc w:val="both"/>
      </w:pPr>
      <w:r>
        <w:t>9)</w:t>
      </w:r>
      <w:r w:rsidR="00735CEC">
        <w:t>Açılan pencerede eğer kurum sizin adınıza ön başvuru yapmışsa başvuru durumunda başvuru bekleniyor yazacaktır. Eğer bu ibare yoksa ön başvurunuz yapılmamış demektir. Kişi ödemeli başvuru işlemlerinden ücretini kendiniz ödemek koşuluyla başvuru işlemlerine devam edilecektir.</w:t>
      </w:r>
    </w:p>
    <w:p w:rsidR="00735CEC" w:rsidRDefault="00735CEC" w:rsidP="00067CE7">
      <w:pPr>
        <w:jc w:val="both"/>
      </w:pPr>
      <w:r>
        <w:t>Başvuruyu tamamla butonuna tıklayınız.</w:t>
      </w:r>
    </w:p>
    <w:p w:rsidR="00735CEC" w:rsidRDefault="00735CEC" w:rsidP="00067CE7">
      <w:pPr>
        <w:jc w:val="both"/>
      </w:pPr>
    </w:p>
    <w:p w:rsidR="0072279E" w:rsidRDefault="00735CEC" w:rsidP="00067CE7">
      <w:pPr>
        <w:jc w:val="both"/>
      </w:pPr>
      <w:r>
        <w:rPr>
          <w:noProof/>
          <w:lang w:eastAsia="tr-TR"/>
        </w:rPr>
        <w:drawing>
          <wp:inline distT="0" distB="0" distL="0" distR="0">
            <wp:extent cx="5753100" cy="1647825"/>
            <wp:effectExtent l="0" t="0" r="0" b="9525"/>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1647825"/>
                    </a:xfrm>
                    <a:prstGeom prst="rect">
                      <a:avLst/>
                    </a:prstGeom>
                    <a:noFill/>
                    <a:ln>
                      <a:noFill/>
                    </a:ln>
                  </pic:spPr>
                </pic:pic>
              </a:graphicData>
            </a:graphic>
          </wp:inline>
        </w:drawing>
      </w:r>
    </w:p>
    <w:p w:rsidR="0072279E" w:rsidRDefault="0072279E" w:rsidP="00067CE7">
      <w:pPr>
        <w:jc w:val="both"/>
      </w:pPr>
      <w:r>
        <w:t>10)</w:t>
      </w:r>
      <w:r w:rsidR="00735CEC">
        <w:t xml:space="preserve"> Açılan pencerede tekrar başvuruyu tamamla butonuna </w:t>
      </w:r>
      <w:r w:rsidR="00F00C86">
        <w:t>tıklayınız.</w:t>
      </w:r>
    </w:p>
    <w:p w:rsidR="00F00C86" w:rsidRDefault="00F00C86" w:rsidP="00067CE7">
      <w:pPr>
        <w:jc w:val="both"/>
      </w:pPr>
      <w:r>
        <w:rPr>
          <w:noProof/>
          <w:lang w:eastAsia="tr-TR"/>
        </w:rPr>
        <w:drawing>
          <wp:inline distT="0" distB="0" distL="0" distR="0">
            <wp:extent cx="5760720" cy="3878580"/>
            <wp:effectExtent l="0" t="0" r="0" b="7620"/>
            <wp:docPr id="3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3878580"/>
                    </a:xfrm>
                    <a:prstGeom prst="rect">
                      <a:avLst/>
                    </a:prstGeom>
                    <a:noFill/>
                    <a:ln>
                      <a:noFill/>
                    </a:ln>
                  </pic:spPr>
                </pic:pic>
              </a:graphicData>
            </a:graphic>
          </wp:inline>
        </w:drawing>
      </w:r>
    </w:p>
    <w:p w:rsidR="00F00C86" w:rsidRDefault="00F00C86" w:rsidP="00067CE7">
      <w:pPr>
        <w:jc w:val="both"/>
      </w:pPr>
    </w:p>
    <w:p w:rsidR="00F00C86" w:rsidRDefault="00F00C86" w:rsidP="00067CE7">
      <w:pPr>
        <w:jc w:val="both"/>
      </w:pPr>
      <w:r>
        <w:t>11) Karşınıza çıkan başvuru formunu doldurunuz ve devam butonuna tıklayınız.</w:t>
      </w:r>
    </w:p>
    <w:p w:rsidR="00F00C86" w:rsidRDefault="00F00C86" w:rsidP="00067CE7">
      <w:pPr>
        <w:jc w:val="both"/>
      </w:pPr>
      <w:r>
        <w:rPr>
          <w:noProof/>
          <w:lang w:eastAsia="tr-TR"/>
        </w:rPr>
        <w:drawing>
          <wp:inline distT="0" distB="0" distL="0" distR="0">
            <wp:extent cx="5753100" cy="4695825"/>
            <wp:effectExtent l="0" t="0" r="0" b="9525"/>
            <wp:docPr id="35"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4695825"/>
                    </a:xfrm>
                    <a:prstGeom prst="rect">
                      <a:avLst/>
                    </a:prstGeom>
                    <a:noFill/>
                    <a:ln>
                      <a:noFill/>
                    </a:ln>
                  </pic:spPr>
                </pic:pic>
              </a:graphicData>
            </a:graphic>
          </wp:inline>
        </w:drawing>
      </w:r>
    </w:p>
    <w:p w:rsidR="00F00C86" w:rsidRDefault="00F00C86" w:rsidP="00067CE7">
      <w:pPr>
        <w:jc w:val="both"/>
      </w:pPr>
      <w:r>
        <w:rPr>
          <w:noProof/>
          <w:lang w:eastAsia="tr-TR"/>
        </w:rPr>
        <w:drawing>
          <wp:inline distT="0" distB="0" distL="0" distR="0">
            <wp:extent cx="5753100" cy="4171950"/>
            <wp:effectExtent l="0" t="0" r="0" b="0"/>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4171950"/>
                    </a:xfrm>
                    <a:prstGeom prst="rect">
                      <a:avLst/>
                    </a:prstGeom>
                    <a:noFill/>
                    <a:ln>
                      <a:noFill/>
                    </a:ln>
                  </pic:spPr>
                </pic:pic>
              </a:graphicData>
            </a:graphic>
          </wp:inline>
        </w:drawing>
      </w:r>
    </w:p>
    <w:p w:rsidR="00F00C86" w:rsidRDefault="00F00C86" w:rsidP="00F00C86">
      <w:pPr>
        <w:jc w:val="both"/>
      </w:pPr>
      <w:r>
        <w:lastRenderedPageBreak/>
        <w:t>12</w:t>
      </w:r>
      <w:r>
        <w:t xml:space="preserve">) </w:t>
      </w:r>
      <w:r>
        <w:t>Cep telefonu</w:t>
      </w:r>
      <w:r w:rsidR="007F5094">
        <w:t>nu</w:t>
      </w:r>
      <w:r>
        <w:t>za mesaj gelecek. Gelen kodu aşağıdaki boşluğa yazınız ve devam butonuna tıklayınız.</w:t>
      </w:r>
    </w:p>
    <w:p w:rsidR="00F00C86" w:rsidRDefault="00F00C86" w:rsidP="00F00C86">
      <w:pPr>
        <w:jc w:val="both"/>
      </w:pPr>
      <w:r>
        <w:rPr>
          <w:noProof/>
          <w:lang w:eastAsia="tr-TR"/>
        </w:rPr>
        <w:drawing>
          <wp:inline distT="0" distB="0" distL="0" distR="0">
            <wp:extent cx="5753100" cy="1924050"/>
            <wp:effectExtent l="0" t="0" r="0" b="0"/>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100" cy="1924050"/>
                    </a:xfrm>
                    <a:prstGeom prst="rect">
                      <a:avLst/>
                    </a:prstGeom>
                    <a:noFill/>
                    <a:ln>
                      <a:noFill/>
                    </a:ln>
                  </pic:spPr>
                </pic:pic>
              </a:graphicData>
            </a:graphic>
          </wp:inline>
        </w:drawing>
      </w:r>
    </w:p>
    <w:p w:rsidR="00F00C86" w:rsidRDefault="00F00C86" w:rsidP="00067CE7">
      <w:pPr>
        <w:jc w:val="both"/>
      </w:pPr>
      <w:r>
        <w:t xml:space="preserve">13) Eğer daha önce kullanıcılar </w:t>
      </w:r>
      <w:r w:rsidR="007F5094">
        <w:t>e_imza</w:t>
      </w:r>
      <w:r w:rsidR="00CA14EE">
        <w:t xml:space="preserve"> ile imzalayıp eonay verdiyse sadece eonay sekmesi açılır. Eonay sekmesine tıklanır ve işlem sonlandırılır. (Eğer e-onay verilmemişse ya ıslak imzalı onay verilir ya da elektronik imza ile onay verilir.14. Maddeye geçiniz.</w:t>
      </w:r>
    </w:p>
    <w:p w:rsidR="00CA14EE" w:rsidRDefault="00CA14EE" w:rsidP="00067CE7">
      <w:pPr>
        <w:jc w:val="both"/>
      </w:pPr>
      <w:r>
        <w:rPr>
          <w:noProof/>
          <w:lang w:eastAsia="tr-TR"/>
        </w:rPr>
        <w:drawing>
          <wp:inline distT="0" distB="0" distL="0" distR="0">
            <wp:extent cx="5760720" cy="2286000"/>
            <wp:effectExtent l="0" t="0" r="0" b="0"/>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2286000"/>
                    </a:xfrm>
                    <a:prstGeom prst="rect">
                      <a:avLst/>
                    </a:prstGeom>
                    <a:noFill/>
                    <a:ln>
                      <a:noFill/>
                    </a:ln>
                  </pic:spPr>
                </pic:pic>
              </a:graphicData>
            </a:graphic>
          </wp:inline>
        </w:drawing>
      </w:r>
    </w:p>
    <w:p w:rsidR="00CA14EE" w:rsidRDefault="00CA14EE" w:rsidP="00067CE7">
      <w:pPr>
        <w:jc w:val="both"/>
      </w:pPr>
      <w:r>
        <w:rPr>
          <w:noProof/>
          <w:lang w:eastAsia="tr-TR"/>
        </w:rPr>
        <w:drawing>
          <wp:inline distT="0" distB="0" distL="0" distR="0">
            <wp:extent cx="5760720" cy="2926080"/>
            <wp:effectExtent l="0" t="0" r="0" b="7620"/>
            <wp:docPr id="39"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2926080"/>
                    </a:xfrm>
                    <a:prstGeom prst="rect">
                      <a:avLst/>
                    </a:prstGeom>
                    <a:noFill/>
                    <a:ln>
                      <a:noFill/>
                    </a:ln>
                  </pic:spPr>
                </pic:pic>
              </a:graphicData>
            </a:graphic>
          </wp:inline>
        </w:drawing>
      </w:r>
    </w:p>
    <w:p w:rsidR="00CA14EE" w:rsidRDefault="00CA14EE" w:rsidP="00067CE7">
      <w:pPr>
        <w:jc w:val="both"/>
      </w:pPr>
      <w:r>
        <w:t>14)</w:t>
      </w:r>
      <w:r w:rsidR="00DE6440">
        <w:t xml:space="preserve"> Eğer e-onay verilmemişse taahhütnameye ya ıslak imzalı ya da elektronik imzalı olarak imza atılır.</w:t>
      </w:r>
    </w:p>
    <w:p w:rsidR="00DE6440" w:rsidRDefault="00DE6440" w:rsidP="00067CE7">
      <w:pPr>
        <w:jc w:val="both"/>
      </w:pPr>
      <w:r>
        <w:t>Elektronik imzalı olarak imza atmak istiyorsanız (E_imzanız var ve süresi geçmemiş olacak) aşağıdaki adımları izleyiniz.</w:t>
      </w:r>
    </w:p>
    <w:p w:rsidR="00B21DF9" w:rsidRDefault="00B21DF9" w:rsidP="00067CE7">
      <w:pPr>
        <w:jc w:val="both"/>
      </w:pPr>
      <w:r w:rsidRPr="00B21DF9">
        <w:rPr>
          <w:b/>
        </w:rPr>
        <w:t xml:space="preserve">(Eğer </w:t>
      </w:r>
      <w:r w:rsidR="007F5094">
        <w:rPr>
          <w:b/>
        </w:rPr>
        <w:t>e_imza</w:t>
      </w:r>
      <w:r w:rsidRPr="00B21DF9">
        <w:rPr>
          <w:b/>
        </w:rPr>
        <w:t>nız yoksa ya da süresi geçmişse ıslak imzalı olarak taahhütname çıkartmanız gerekmektedir. Islak imzalı başvuru ara</w:t>
      </w:r>
      <w:r w:rsidR="007F5094">
        <w:rPr>
          <w:b/>
        </w:rPr>
        <w:t xml:space="preserve"> </w:t>
      </w:r>
      <w:r w:rsidRPr="00B21DF9">
        <w:rPr>
          <w:b/>
        </w:rPr>
        <w:t>yüzü seçildikten sonra form bilgisayara inecek. O FORMUN ÇIKTISI ALINACAK VE FORM MAVİ KALEMLE İMZALANACAK VE FORMUN ADRESİNE KARGO İLE GÖNDERİLECEKTİR.</w:t>
      </w:r>
      <w:r>
        <w:rPr>
          <w:b/>
        </w:rPr>
        <w:t>)</w:t>
      </w:r>
    </w:p>
    <w:p w:rsidR="00DE6440" w:rsidRDefault="00B21DF9" w:rsidP="00067CE7">
      <w:pPr>
        <w:jc w:val="both"/>
      </w:pPr>
      <w:r>
        <w:rPr>
          <w:noProof/>
          <w:lang w:eastAsia="tr-TR"/>
        </w:rPr>
        <w:lastRenderedPageBreak/>
        <w:drawing>
          <wp:inline distT="0" distB="0" distL="0" distR="0">
            <wp:extent cx="5600700" cy="2562225"/>
            <wp:effectExtent l="0" t="0" r="0" b="9525"/>
            <wp:docPr id="41"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00700" cy="2562225"/>
                    </a:xfrm>
                    <a:prstGeom prst="rect">
                      <a:avLst/>
                    </a:prstGeom>
                    <a:noFill/>
                    <a:ln>
                      <a:noFill/>
                    </a:ln>
                  </pic:spPr>
                </pic:pic>
              </a:graphicData>
            </a:graphic>
          </wp:inline>
        </w:drawing>
      </w:r>
    </w:p>
    <w:p w:rsidR="00DE6440" w:rsidRDefault="00B21DF9" w:rsidP="00067CE7">
      <w:pPr>
        <w:jc w:val="both"/>
      </w:pPr>
      <w:r>
        <w:t xml:space="preserve">15) </w:t>
      </w:r>
      <w:r w:rsidR="007F5094">
        <w:t>E_imza</w:t>
      </w:r>
      <w:r>
        <w:t>lı başvuruyu seçtikten sonra aşağıdaki sayfa açılacaktır.</w:t>
      </w:r>
    </w:p>
    <w:p w:rsidR="0072279E" w:rsidRDefault="0072279E" w:rsidP="00067CE7">
      <w:pPr>
        <w:jc w:val="both"/>
      </w:pPr>
      <w:r>
        <w:rPr>
          <w:noProof/>
          <w:lang w:eastAsia="tr-TR"/>
        </w:rPr>
        <w:drawing>
          <wp:inline distT="0" distB="0" distL="0" distR="0">
            <wp:extent cx="5753100" cy="4257675"/>
            <wp:effectExtent l="0" t="0" r="0" b="9525"/>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3100" cy="4257675"/>
                    </a:xfrm>
                    <a:prstGeom prst="rect">
                      <a:avLst/>
                    </a:prstGeom>
                    <a:noFill/>
                    <a:ln>
                      <a:noFill/>
                    </a:ln>
                  </pic:spPr>
                </pic:pic>
              </a:graphicData>
            </a:graphic>
          </wp:inline>
        </w:drawing>
      </w:r>
    </w:p>
    <w:p w:rsidR="0072279E" w:rsidRDefault="0072279E" w:rsidP="00067CE7">
      <w:pPr>
        <w:jc w:val="both"/>
      </w:pPr>
      <w:r>
        <w:t xml:space="preserve">Burada </w:t>
      </w:r>
      <w:r w:rsidR="007F5094">
        <w:t>e_imza</w:t>
      </w:r>
      <w:r>
        <w:t>lı şekilde onay vermek için kamusm tarafından geliştirilen program yardımıyla imza atmamız gerekecek.</w:t>
      </w:r>
    </w:p>
    <w:p w:rsidR="0072279E" w:rsidRDefault="0072279E" w:rsidP="00067CE7">
      <w:pPr>
        <w:jc w:val="both"/>
      </w:pPr>
      <w:r>
        <w:t>Onun için programı indirmemiz ve kurmamız gerekiyor.</w:t>
      </w:r>
    </w:p>
    <w:p w:rsidR="0072279E" w:rsidRDefault="0072279E" w:rsidP="00067CE7">
      <w:pPr>
        <w:jc w:val="both"/>
      </w:pPr>
      <w:r>
        <w:t>1.maddede linki verilen program indirilir.</w:t>
      </w:r>
      <w:r w:rsidR="00B21DF9">
        <w:t xml:space="preserve"> </w:t>
      </w:r>
      <w:r w:rsidR="00704308">
        <w:t>İndirmek için tıklayınız yazan yere tıklanır.</w:t>
      </w:r>
    </w:p>
    <w:p w:rsidR="0072279E" w:rsidRDefault="0072279E" w:rsidP="00067CE7">
      <w:pPr>
        <w:jc w:val="both"/>
      </w:pPr>
      <w:r>
        <w:rPr>
          <w:noProof/>
          <w:lang w:eastAsia="tr-TR"/>
        </w:rPr>
        <w:drawing>
          <wp:inline distT="0" distB="0" distL="0" distR="0">
            <wp:extent cx="5753100" cy="1171575"/>
            <wp:effectExtent l="0" t="0" r="0" b="9525"/>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3100" cy="1171575"/>
                    </a:xfrm>
                    <a:prstGeom prst="rect">
                      <a:avLst/>
                    </a:prstGeom>
                    <a:noFill/>
                    <a:ln>
                      <a:noFill/>
                    </a:ln>
                  </pic:spPr>
                </pic:pic>
              </a:graphicData>
            </a:graphic>
          </wp:inline>
        </w:drawing>
      </w:r>
      <w:r>
        <w:t xml:space="preserve"> </w:t>
      </w:r>
    </w:p>
    <w:p w:rsidR="007F5094" w:rsidRDefault="007F5094" w:rsidP="00067CE7">
      <w:pPr>
        <w:jc w:val="both"/>
      </w:pPr>
    </w:p>
    <w:p w:rsidR="00704308" w:rsidRDefault="00B21DF9" w:rsidP="00067CE7">
      <w:pPr>
        <w:jc w:val="both"/>
      </w:pPr>
      <w:r>
        <w:lastRenderedPageBreak/>
        <w:t>16</w:t>
      </w:r>
      <w:r w:rsidR="00704308">
        <w:t>- Sakla-kaydet Vb butonlarla indirilen program çift tıklanarak çalıştırılır.</w:t>
      </w:r>
      <w:r w:rsidR="007F5094">
        <w:t xml:space="preserve"> </w:t>
      </w:r>
      <w:r w:rsidR="00704308">
        <w:t>İn</w:t>
      </w:r>
      <w:r w:rsidR="007F5094">
        <w:t>di</w:t>
      </w:r>
      <w:r w:rsidR="00704308">
        <w:t>rilen program aşağıdaki gibidir.</w:t>
      </w:r>
    </w:p>
    <w:p w:rsidR="00704308" w:rsidRDefault="00704308" w:rsidP="00067CE7">
      <w:pPr>
        <w:jc w:val="both"/>
      </w:pPr>
      <w:r>
        <w:rPr>
          <w:noProof/>
          <w:lang w:eastAsia="tr-TR"/>
        </w:rPr>
        <w:drawing>
          <wp:inline distT="0" distB="0" distL="0" distR="0">
            <wp:extent cx="2181225" cy="514350"/>
            <wp:effectExtent l="0" t="0" r="9525"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81225" cy="514350"/>
                    </a:xfrm>
                    <a:prstGeom prst="rect">
                      <a:avLst/>
                    </a:prstGeom>
                    <a:noFill/>
                    <a:ln>
                      <a:noFill/>
                    </a:ln>
                  </pic:spPr>
                </pic:pic>
              </a:graphicData>
            </a:graphic>
          </wp:inline>
        </w:drawing>
      </w:r>
    </w:p>
    <w:p w:rsidR="00704308" w:rsidRDefault="00704308" w:rsidP="00067CE7">
      <w:pPr>
        <w:jc w:val="both"/>
      </w:pPr>
      <w:r>
        <w:t xml:space="preserve">Program çift tıklanır ve çalıştırılır. Ekrana </w:t>
      </w:r>
      <w:r w:rsidR="007F5094">
        <w:t>Java</w:t>
      </w:r>
      <w:r>
        <w:t xml:space="preserve"> uyarısı gelirse later kısmına tıklanır </w:t>
      </w:r>
    </w:p>
    <w:p w:rsidR="00704308" w:rsidRDefault="00704308" w:rsidP="00067CE7">
      <w:pPr>
        <w:jc w:val="both"/>
      </w:pPr>
      <w:r>
        <w:rPr>
          <w:noProof/>
          <w:lang w:eastAsia="tr-TR"/>
        </w:rPr>
        <w:drawing>
          <wp:inline distT="0" distB="0" distL="0" distR="0">
            <wp:extent cx="5760720" cy="2505075"/>
            <wp:effectExtent l="0" t="0" r="0" b="9525"/>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2505075"/>
                    </a:xfrm>
                    <a:prstGeom prst="rect">
                      <a:avLst/>
                    </a:prstGeom>
                    <a:noFill/>
                    <a:ln>
                      <a:noFill/>
                    </a:ln>
                  </pic:spPr>
                </pic:pic>
              </a:graphicData>
            </a:graphic>
          </wp:inline>
        </w:drawing>
      </w:r>
    </w:p>
    <w:p w:rsidR="00704308" w:rsidRDefault="00B21DF9" w:rsidP="00067CE7">
      <w:pPr>
        <w:jc w:val="both"/>
      </w:pPr>
      <w:r>
        <w:t>17</w:t>
      </w:r>
      <w:r w:rsidR="00704308">
        <w:t xml:space="preserve">- Programın kurulum aşamaları aşağıdadır. </w:t>
      </w:r>
    </w:p>
    <w:p w:rsidR="00704308" w:rsidRDefault="00704308" w:rsidP="00067CE7">
      <w:pPr>
        <w:jc w:val="both"/>
      </w:pPr>
      <w:r>
        <w:rPr>
          <w:noProof/>
          <w:lang w:eastAsia="tr-TR"/>
        </w:rPr>
        <w:drawing>
          <wp:inline distT="0" distB="0" distL="0" distR="0">
            <wp:extent cx="4991100" cy="1895475"/>
            <wp:effectExtent l="0" t="0" r="0" b="9525"/>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91100" cy="1895475"/>
                    </a:xfrm>
                    <a:prstGeom prst="rect">
                      <a:avLst/>
                    </a:prstGeom>
                    <a:noFill/>
                    <a:ln>
                      <a:noFill/>
                    </a:ln>
                  </pic:spPr>
                </pic:pic>
              </a:graphicData>
            </a:graphic>
          </wp:inline>
        </w:drawing>
      </w:r>
    </w:p>
    <w:p w:rsidR="00704308" w:rsidRDefault="00704308" w:rsidP="00067CE7">
      <w:pPr>
        <w:jc w:val="both"/>
      </w:pPr>
    </w:p>
    <w:p w:rsidR="00704308" w:rsidRDefault="00B21DF9" w:rsidP="00067CE7">
      <w:pPr>
        <w:jc w:val="both"/>
      </w:pPr>
      <w:r>
        <w:t>18</w:t>
      </w:r>
      <w:r w:rsidR="00704308">
        <w:t>)Karşınıza gelen sayfada Run butonuna tıklayınız.</w:t>
      </w:r>
    </w:p>
    <w:p w:rsidR="00704308" w:rsidRDefault="00704308" w:rsidP="00067CE7">
      <w:pPr>
        <w:jc w:val="both"/>
      </w:pPr>
      <w:r>
        <w:rPr>
          <w:noProof/>
          <w:lang w:eastAsia="tr-TR"/>
        </w:rPr>
        <mc:AlternateContent>
          <mc:Choice Requires="wps">
            <w:drawing>
              <wp:anchor distT="0" distB="0" distL="114300" distR="114300" simplePos="0" relativeHeight="251659264" behindDoc="0" locked="0" layoutInCell="1" allowOverlap="1">
                <wp:simplePos x="0" y="0"/>
                <wp:positionH relativeFrom="column">
                  <wp:posOffset>3386455</wp:posOffset>
                </wp:positionH>
                <wp:positionV relativeFrom="paragraph">
                  <wp:posOffset>2072005</wp:posOffset>
                </wp:positionV>
                <wp:extent cx="828675" cy="819150"/>
                <wp:effectExtent l="0" t="0" r="28575" b="19050"/>
                <wp:wrapNone/>
                <wp:docPr id="23" name="Oval 23"/>
                <wp:cNvGraphicFramePr/>
                <a:graphic xmlns:a="http://schemas.openxmlformats.org/drawingml/2006/main">
                  <a:graphicData uri="http://schemas.microsoft.com/office/word/2010/wordprocessingShape">
                    <wps:wsp>
                      <wps:cNvSpPr/>
                      <wps:spPr>
                        <a:xfrm>
                          <a:off x="0" y="0"/>
                          <a:ext cx="828675" cy="8191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6680D5" id="Oval 23" o:spid="_x0000_s1026" style="position:absolute;margin-left:266.65pt;margin-top:163.15pt;width:65.25pt;height:6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" filled="f" strokecolor="#1f4d78 [1604]" strokeweight="1pt">
                <v:stroke joinstyle="miter"/>
              </v:oval>
            </w:pict>
          </mc:Fallback>
        </mc:AlternateContent>
      </w:r>
      <w:r>
        <w:rPr>
          <w:noProof/>
          <w:lang w:eastAsia="tr-TR"/>
        </w:rPr>
        <w:drawing>
          <wp:inline distT="0" distB="0" distL="0" distR="0">
            <wp:extent cx="5029200" cy="1743075"/>
            <wp:effectExtent l="0" t="0" r="0" b="9525"/>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29200" cy="1743075"/>
                    </a:xfrm>
                    <a:prstGeom prst="rect">
                      <a:avLst/>
                    </a:prstGeom>
                    <a:noFill/>
                    <a:ln>
                      <a:noFill/>
                    </a:ln>
                  </pic:spPr>
                </pic:pic>
              </a:graphicData>
            </a:graphic>
          </wp:inline>
        </w:drawing>
      </w:r>
    </w:p>
    <w:p w:rsidR="00704308" w:rsidRDefault="00704308" w:rsidP="00067CE7">
      <w:pPr>
        <w:jc w:val="both"/>
      </w:pPr>
    </w:p>
    <w:p w:rsidR="007F5094" w:rsidRDefault="007F5094" w:rsidP="00067CE7">
      <w:pPr>
        <w:jc w:val="both"/>
      </w:pPr>
    </w:p>
    <w:p w:rsidR="007F5094" w:rsidRDefault="007F5094" w:rsidP="00067CE7">
      <w:pPr>
        <w:jc w:val="both"/>
      </w:pPr>
    </w:p>
    <w:p w:rsidR="007F5094" w:rsidRDefault="007F5094" w:rsidP="00067CE7">
      <w:pPr>
        <w:jc w:val="both"/>
      </w:pPr>
    </w:p>
    <w:p w:rsidR="00704308" w:rsidRDefault="00B21DF9" w:rsidP="00067CE7">
      <w:pPr>
        <w:jc w:val="both"/>
      </w:pPr>
      <w:r>
        <w:lastRenderedPageBreak/>
        <w:t>19</w:t>
      </w:r>
      <w:r w:rsidR="00704308">
        <w:t>- Ve kurulum tamamlandı ve aşağıdaki ekran karşınıza gelecek.</w:t>
      </w:r>
    </w:p>
    <w:p w:rsidR="00704308" w:rsidRDefault="00704308" w:rsidP="00067CE7">
      <w:pPr>
        <w:jc w:val="both"/>
      </w:pPr>
      <w:r>
        <w:rPr>
          <w:noProof/>
          <w:lang w:eastAsia="tr-TR"/>
        </w:rPr>
        <w:drawing>
          <wp:inline distT="0" distB="0" distL="0" distR="0">
            <wp:extent cx="5760720" cy="2657475"/>
            <wp:effectExtent l="0" t="0" r="0" b="9525"/>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2657475"/>
                    </a:xfrm>
                    <a:prstGeom prst="rect">
                      <a:avLst/>
                    </a:prstGeom>
                    <a:noFill/>
                    <a:ln>
                      <a:noFill/>
                    </a:ln>
                  </pic:spPr>
                </pic:pic>
              </a:graphicData>
            </a:graphic>
          </wp:inline>
        </w:drawing>
      </w:r>
    </w:p>
    <w:p w:rsidR="00CA39AE" w:rsidRDefault="00B21DF9" w:rsidP="00067CE7">
      <w:pPr>
        <w:jc w:val="both"/>
      </w:pPr>
      <w:r>
        <w:t>20</w:t>
      </w:r>
      <w:r w:rsidR="00704308">
        <w:t>- Bir önceki e</w:t>
      </w:r>
      <w:r w:rsidR="00813DB1">
        <w:t>_</w:t>
      </w:r>
      <w:r w:rsidR="00704308">
        <w:t>onaylama sayfasında  kısmında gözüken doğrulama kodu kopyalanır ve açılan programdaki kutucuğa yapıştırılır.</w:t>
      </w:r>
    </w:p>
    <w:p w:rsidR="00CA39AE" w:rsidRPr="00CA39AE" w:rsidRDefault="00B21DF9" w:rsidP="00067CE7">
      <w:pPr>
        <w:jc w:val="both"/>
      </w:pPr>
      <w:r>
        <w:t>21</w:t>
      </w:r>
      <w:r w:rsidR="00CA39AE">
        <w:t>- Kodu kopyala</w:t>
      </w:r>
      <w:r>
        <w:t>yınız.</w:t>
      </w:r>
    </w:p>
    <w:p w:rsidR="00704308" w:rsidRDefault="00CA39AE" w:rsidP="00067CE7">
      <w:pPr>
        <w:jc w:val="both"/>
      </w:pPr>
      <w:r>
        <w:rPr>
          <w:noProof/>
          <w:lang w:eastAsia="tr-TR"/>
        </w:rPr>
        <w:drawing>
          <wp:inline distT="0" distB="0" distL="0" distR="0">
            <wp:extent cx="5760720" cy="2838450"/>
            <wp:effectExtent l="0" t="0" r="0" b="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2838450"/>
                    </a:xfrm>
                    <a:prstGeom prst="rect">
                      <a:avLst/>
                    </a:prstGeom>
                    <a:noFill/>
                    <a:ln>
                      <a:noFill/>
                    </a:ln>
                  </pic:spPr>
                </pic:pic>
              </a:graphicData>
            </a:graphic>
          </wp:inline>
        </w:drawing>
      </w:r>
    </w:p>
    <w:p w:rsidR="00813DB1" w:rsidRDefault="00813DB1" w:rsidP="00067CE7">
      <w:pPr>
        <w:jc w:val="both"/>
      </w:pPr>
    </w:p>
    <w:p w:rsidR="00813DB1" w:rsidRDefault="00813DB1" w:rsidP="00067CE7">
      <w:pPr>
        <w:jc w:val="both"/>
      </w:pPr>
    </w:p>
    <w:p w:rsidR="00813DB1" w:rsidRDefault="00813DB1" w:rsidP="00067CE7">
      <w:pPr>
        <w:jc w:val="both"/>
      </w:pPr>
    </w:p>
    <w:p w:rsidR="00813DB1" w:rsidRDefault="00813DB1" w:rsidP="00067CE7">
      <w:pPr>
        <w:jc w:val="both"/>
      </w:pPr>
    </w:p>
    <w:p w:rsidR="00813DB1" w:rsidRDefault="00813DB1" w:rsidP="00067CE7">
      <w:pPr>
        <w:jc w:val="both"/>
      </w:pPr>
    </w:p>
    <w:p w:rsidR="00813DB1" w:rsidRDefault="00813DB1" w:rsidP="00067CE7">
      <w:pPr>
        <w:jc w:val="both"/>
      </w:pPr>
    </w:p>
    <w:p w:rsidR="00813DB1" w:rsidRDefault="00813DB1" w:rsidP="00067CE7">
      <w:pPr>
        <w:jc w:val="both"/>
      </w:pPr>
    </w:p>
    <w:p w:rsidR="00813DB1" w:rsidRDefault="00813DB1" w:rsidP="00067CE7">
      <w:pPr>
        <w:jc w:val="both"/>
      </w:pPr>
    </w:p>
    <w:p w:rsidR="00813DB1" w:rsidRDefault="00813DB1" w:rsidP="00067CE7">
      <w:pPr>
        <w:jc w:val="both"/>
      </w:pPr>
    </w:p>
    <w:p w:rsidR="00813DB1" w:rsidRDefault="00813DB1" w:rsidP="00067CE7">
      <w:pPr>
        <w:jc w:val="both"/>
      </w:pPr>
    </w:p>
    <w:p w:rsidR="00CA39AE" w:rsidRDefault="00B21DF9" w:rsidP="00067CE7">
      <w:pPr>
        <w:jc w:val="both"/>
      </w:pPr>
      <w:r>
        <w:lastRenderedPageBreak/>
        <w:t>22</w:t>
      </w:r>
      <w:r w:rsidR="00CA39AE">
        <w:t>- Aşağıdaki yere yapıştırınız.</w:t>
      </w:r>
    </w:p>
    <w:p w:rsidR="00CA39AE" w:rsidRDefault="00CA39AE" w:rsidP="00067CE7">
      <w:pPr>
        <w:jc w:val="both"/>
      </w:pPr>
      <w:r>
        <w:rPr>
          <w:noProof/>
          <w:lang w:eastAsia="tr-TR"/>
        </w:rPr>
        <w:drawing>
          <wp:inline distT="0" distB="0" distL="0" distR="0">
            <wp:extent cx="5760720" cy="2533650"/>
            <wp:effectExtent l="0" t="0" r="0" b="0"/>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2533650"/>
                    </a:xfrm>
                    <a:prstGeom prst="rect">
                      <a:avLst/>
                    </a:prstGeom>
                    <a:noFill/>
                    <a:ln>
                      <a:noFill/>
                    </a:ln>
                  </pic:spPr>
                </pic:pic>
              </a:graphicData>
            </a:graphic>
          </wp:inline>
        </w:drawing>
      </w:r>
    </w:p>
    <w:p w:rsidR="00CA39AE" w:rsidRDefault="00CA39AE" w:rsidP="00067CE7">
      <w:pPr>
        <w:jc w:val="both"/>
      </w:pPr>
      <w:r>
        <w:t xml:space="preserve">Kodu yapıştırdıktan sonra </w:t>
      </w:r>
      <w:r>
        <w:rPr>
          <w:noProof/>
          <w:lang w:eastAsia="tr-TR"/>
        </w:rPr>
        <w:drawing>
          <wp:inline distT="0" distB="0" distL="0" distR="0">
            <wp:extent cx="1428750" cy="666750"/>
            <wp:effectExtent l="0" t="0" r="0" b="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28750" cy="666750"/>
                    </a:xfrm>
                    <a:prstGeom prst="rect">
                      <a:avLst/>
                    </a:prstGeom>
                    <a:noFill/>
                    <a:ln>
                      <a:noFill/>
                    </a:ln>
                  </pic:spPr>
                </pic:pic>
              </a:graphicData>
            </a:graphic>
          </wp:inline>
        </w:drawing>
      </w:r>
      <w:r>
        <w:t xml:space="preserve"> tıklayınız.</w:t>
      </w:r>
    </w:p>
    <w:p w:rsidR="00CA39AE" w:rsidRDefault="00CA39AE" w:rsidP="00067CE7">
      <w:pPr>
        <w:jc w:val="both"/>
      </w:pPr>
    </w:p>
    <w:p w:rsidR="00CA39AE" w:rsidRDefault="00B21DF9" w:rsidP="00067CE7">
      <w:pPr>
        <w:jc w:val="both"/>
      </w:pPr>
      <w:r>
        <w:t>23</w:t>
      </w:r>
      <w:r w:rsidR="00CA39AE">
        <w:t xml:space="preserve">-Daha sonra aşağıdaki ekran karşınıza gelecek. (E_imzanmız takılı olacak) Oradan sertifika seçiniz kısmından isminizi seçiniz ve </w:t>
      </w:r>
      <w:r w:rsidR="007F5094">
        <w:t>e_imza</w:t>
      </w:r>
      <w:r w:rsidR="00CA39AE">
        <w:t xml:space="preserve"> şifrenizi giriniz ve imzalayınız.</w:t>
      </w:r>
    </w:p>
    <w:p w:rsidR="00366E46" w:rsidRDefault="00366E46" w:rsidP="00067CE7">
      <w:pPr>
        <w:jc w:val="both"/>
      </w:pPr>
      <w:r>
        <w:rPr>
          <w:noProof/>
          <w:lang w:eastAsia="tr-TR"/>
        </w:rPr>
        <w:drawing>
          <wp:inline distT="0" distB="0" distL="0" distR="0">
            <wp:extent cx="5838825" cy="1343025"/>
            <wp:effectExtent l="0" t="0" r="9525"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38825" cy="1343025"/>
                    </a:xfrm>
                    <a:prstGeom prst="rect">
                      <a:avLst/>
                    </a:prstGeom>
                    <a:noFill/>
                    <a:ln>
                      <a:noFill/>
                    </a:ln>
                  </pic:spPr>
                </pic:pic>
              </a:graphicData>
            </a:graphic>
          </wp:inline>
        </w:drawing>
      </w:r>
    </w:p>
    <w:p w:rsidR="00CA39AE" w:rsidRDefault="00B21DF9" w:rsidP="00067CE7">
      <w:pPr>
        <w:jc w:val="both"/>
      </w:pPr>
      <w:r>
        <w:t>24</w:t>
      </w:r>
      <w:r w:rsidR="00CA39AE">
        <w:t xml:space="preserve">- İmza attıktan sonra aşağıdaki ekran gelecek. Kesinlikle sayfadan çıkılmamalı </w:t>
      </w:r>
      <w:r w:rsidR="00395E94">
        <w:t>ve son aşama yapılmalıdır.</w:t>
      </w:r>
    </w:p>
    <w:p w:rsidR="00CA39AE" w:rsidRDefault="00CA39AE" w:rsidP="00067CE7">
      <w:pPr>
        <w:jc w:val="both"/>
      </w:pPr>
      <w:r>
        <w:rPr>
          <w:noProof/>
          <w:lang w:eastAsia="tr-TR"/>
        </w:rPr>
        <w:drawing>
          <wp:inline distT="0" distB="0" distL="0" distR="0">
            <wp:extent cx="5753100" cy="3324225"/>
            <wp:effectExtent l="0" t="0" r="0" b="9525"/>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3100" cy="3324225"/>
                    </a:xfrm>
                    <a:prstGeom prst="rect">
                      <a:avLst/>
                    </a:prstGeom>
                    <a:noFill/>
                    <a:ln>
                      <a:noFill/>
                    </a:ln>
                  </pic:spPr>
                </pic:pic>
              </a:graphicData>
            </a:graphic>
          </wp:inline>
        </w:drawing>
      </w:r>
    </w:p>
    <w:p w:rsidR="00CA39AE" w:rsidRDefault="00B21DF9" w:rsidP="00067CE7">
      <w:pPr>
        <w:jc w:val="both"/>
      </w:pPr>
      <w:r>
        <w:lastRenderedPageBreak/>
        <w:t>25</w:t>
      </w:r>
      <w:r w:rsidR="00CA39AE">
        <w:t>- Son aşamada  olarak kullandığınız tarayıcıda aşağıdaki uyarı çıkacak. E-onaylı Başvuru butonuna tıklıyoruz.</w:t>
      </w:r>
    </w:p>
    <w:p w:rsidR="00CA39AE" w:rsidRDefault="00CA39AE" w:rsidP="00067CE7">
      <w:pPr>
        <w:jc w:val="both"/>
      </w:pPr>
      <w:r>
        <w:rPr>
          <w:noProof/>
          <w:lang w:eastAsia="tr-TR"/>
        </w:rPr>
        <w:drawing>
          <wp:inline distT="0" distB="0" distL="0" distR="0" wp14:anchorId="23068E10" wp14:editId="4CBD1A6B">
            <wp:extent cx="5760720" cy="2828925"/>
            <wp:effectExtent l="0" t="0" r="0" b="9525"/>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720" cy="2828925"/>
                    </a:xfrm>
                    <a:prstGeom prst="rect">
                      <a:avLst/>
                    </a:prstGeom>
                  </pic:spPr>
                </pic:pic>
              </a:graphicData>
            </a:graphic>
          </wp:inline>
        </w:drawing>
      </w:r>
    </w:p>
    <w:p w:rsidR="00CA39AE" w:rsidRDefault="00CA39AE" w:rsidP="00067CE7">
      <w:pPr>
        <w:jc w:val="both"/>
        <w:rPr>
          <w:color w:val="FF0000"/>
        </w:rPr>
      </w:pPr>
      <w:r w:rsidRPr="000736FF">
        <w:rPr>
          <w:color w:val="FF0000"/>
        </w:rPr>
        <w:t xml:space="preserve">ÖNEMLİ- Çoğu personel bu aşamada seçim yapmamaktadır. </w:t>
      </w:r>
      <w:r w:rsidR="000736FF" w:rsidRPr="000736FF">
        <w:rPr>
          <w:color w:val="FF0000"/>
        </w:rPr>
        <w:t>İmza şifresini girip imzalayıp programdan çıkmaktadır. Dolayısıyla imza atmış ama imza metnini kamusmye ulaştırmamış olmaktadır.</w:t>
      </w:r>
      <w:r w:rsidR="000736FF">
        <w:rPr>
          <w:color w:val="FF0000"/>
        </w:rPr>
        <w:t xml:space="preserve"> Mutlaka tarayıcı açık kalmalı ve eonaylı başvuru seçeneği seçilmelidir.</w:t>
      </w:r>
    </w:p>
    <w:p w:rsidR="000736FF" w:rsidRDefault="000736FF" w:rsidP="00067CE7">
      <w:pPr>
        <w:jc w:val="both"/>
        <w:rPr>
          <w:color w:val="FF0000"/>
        </w:rPr>
      </w:pPr>
      <w:r>
        <w:rPr>
          <w:color w:val="FF0000"/>
        </w:rPr>
        <w:t>2</w:t>
      </w:r>
      <w:r w:rsidR="00B21DF9">
        <w:rPr>
          <w:color w:val="FF0000"/>
        </w:rPr>
        <w:t>6</w:t>
      </w:r>
      <w:r>
        <w:rPr>
          <w:color w:val="FF0000"/>
        </w:rPr>
        <w:t xml:space="preserve">- Eonaylı başvuru seçip aşağıdaki uyarıyı gördüyseniz başvurunuz başarılı şekilde alınmış ve kamusm ye ulaşmış demektir. En kısa sürede </w:t>
      </w:r>
      <w:r w:rsidR="007F5094">
        <w:rPr>
          <w:color w:val="FF0000"/>
        </w:rPr>
        <w:t>e_imza</w:t>
      </w:r>
      <w:r>
        <w:rPr>
          <w:color w:val="FF0000"/>
        </w:rPr>
        <w:t>nız üretilip beyan ettiğiniz adrese gönderilecektir.</w:t>
      </w:r>
    </w:p>
    <w:p w:rsidR="000736FF" w:rsidRDefault="000736FF" w:rsidP="00067CE7">
      <w:pPr>
        <w:jc w:val="both"/>
        <w:rPr>
          <w:color w:val="FF0000"/>
        </w:rPr>
      </w:pPr>
      <w:r>
        <w:rPr>
          <w:noProof/>
          <w:color w:val="FF0000"/>
          <w:lang w:eastAsia="tr-TR"/>
        </w:rPr>
        <w:drawing>
          <wp:inline distT="0" distB="0" distL="0" distR="0">
            <wp:extent cx="5753100" cy="2486025"/>
            <wp:effectExtent l="0" t="0" r="0" b="9525"/>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3100" cy="2486025"/>
                    </a:xfrm>
                    <a:prstGeom prst="rect">
                      <a:avLst/>
                    </a:prstGeom>
                    <a:noFill/>
                    <a:ln>
                      <a:noFill/>
                    </a:ln>
                  </pic:spPr>
                </pic:pic>
              </a:graphicData>
            </a:graphic>
          </wp:inline>
        </w:drawing>
      </w:r>
    </w:p>
    <w:p w:rsidR="00813DB1" w:rsidRDefault="00813DB1" w:rsidP="00067CE7">
      <w:pPr>
        <w:jc w:val="both"/>
        <w:rPr>
          <w:color w:val="FF0000"/>
        </w:rPr>
      </w:pPr>
    </w:p>
    <w:p w:rsidR="00813DB1" w:rsidRDefault="00813DB1" w:rsidP="00067CE7">
      <w:pPr>
        <w:jc w:val="both"/>
        <w:rPr>
          <w:color w:val="FF0000"/>
        </w:rPr>
      </w:pPr>
      <w:bookmarkStart w:id="0" w:name="_GoBack"/>
      <w:bookmarkEnd w:id="0"/>
    </w:p>
    <w:p w:rsidR="00B21DF9" w:rsidRDefault="00B21DF9" w:rsidP="00067CE7">
      <w:pPr>
        <w:jc w:val="both"/>
      </w:pPr>
    </w:p>
    <w:p w:rsidR="00B21DF9" w:rsidRPr="00B21DF9" w:rsidRDefault="00B21DF9" w:rsidP="00067CE7">
      <w:pPr>
        <w:jc w:val="both"/>
      </w:pPr>
    </w:p>
    <w:sectPr w:rsidR="00B21DF9" w:rsidRPr="00B21DF9" w:rsidSect="007F509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748" w:rsidRDefault="00274748" w:rsidP="00704308">
      <w:pPr>
        <w:spacing w:after="0" w:line="240" w:lineRule="auto"/>
      </w:pPr>
      <w:r>
        <w:separator/>
      </w:r>
    </w:p>
  </w:endnote>
  <w:endnote w:type="continuationSeparator" w:id="0">
    <w:p w:rsidR="00274748" w:rsidRDefault="00274748" w:rsidP="00704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748" w:rsidRDefault="00274748" w:rsidP="00704308">
      <w:pPr>
        <w:spacing w:after="0" w:line="240" w:lineRule="auto"/>
      </w:pPr>
      <w:r>
        <w:separator/>
      </w:r>
    </w:p>
  </w:footnote>
  <w:footnote w:type="continuationSeparator" w:id="0">
    <w:p w:rsidR="00274748" w:rsidRDefault="00274748" w:rsidP="007043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93CB4"/>
    <w:multiLevelType w:val="hybridMultilevel"/>
    <w:tmpl w:val="7938E26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D82"/>
    <w:rsid w:val="0006629B"/>
    <w:rsid w:val="00067CE7"/>
    <w:rsid w:val="000736FF"/>
    <w:rsid w:val="00274748"/>
    <w:rsid w:val="00366E46"/>
    <w:rsid w:val="00395E94"/>
    <w:rsid w:val="003D7733"/>
    <w:rsid w:val="00661D4A"/>
    <w:rsid w:val="00704308"/>
    <w:rsid w:val="0072279E"/>
    <w:rsid w:val="00735CEC"/>
    <w:rsid w:val="007F5094"/>
    <w:rsid w:val="00813DB1"/>
    <w:rsid w:val="00A7136B"/>
    <w:rsid w:val="00AE771E"/>
    <w:rsid w:val="00B21DF9"/>
    <w:rsid w:val="00C100C8"/>
    <w:rsid w:val="00CA14EE"/>
    <w:rsid w:val="00CA39AE"/>
    <w:rsid w:val="00CF0248"/>
    <w:rsid w:val="00CF6D82"/>
    <w:rsid w:val="00DE6440"/>
    <w:rsid w:val="00F00C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35C42"/>
  <w15:chartTrackingRefBased/>
  <w15:docId w15:val="{A16D6187-AC69-4194-8734-C03AFAFDC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C100C8"/>
    <w:rPr>
      <w:color w:val="0563C1" w:themeColor="hyperlink"/>
      <w:u w:val="single"/>
    </w:rPr>
  </w:style>
  <w:style w:type="paragraph" w:styleId="stBilgi">
    <w:name w:val="header"/>
    <w:basedOn w:val="Normal"/>
    <w:link w:val="stBilgiChar"/>
    <w:uiPriority w:val="99"/>
    <w:unhideWhenUsed/>
    <w:rsid w:val="0070430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04308"/>
  </w:style>
  <w:style w:type="paragraph" w:styleId="AltBilgi">
    <w:name w:val="footer"/>
    <w:basedOn w:val="Normal"/>
    <w:link w:val="AltBilgiChar"/>
    <w:uiPriority w:val="99"/>
    <w:unhideWhenUsed/>
    <w:rsid w:val="0070430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04308"/>
  </w:style>
  <w:style w:type="paragraph" w:styleId="ListeParagraf">
    <w:name w:val="List Paragraph"/>
    <w:basedOn w:val="Normal"/>
    <w:uiPriority w:val="34"/>
    <w:qFormat/>
    <w:rsid w:val="007F50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hyperlink" Target="https://kamusm.bilgem.tubitak.gov.tr/"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11</Pages>
  <Words>739</Words>
  <Characters>4215</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ronaldinho424</dc:creator>
  <cp:keywords/>
  <dc:description/>
  <cp:lastModifiedBy>Windows Kullanıcısı</cp:lastModifiedBy>
  <cp:revision>3</cp:revision>
  <dcterms:created xsi:type="dcterms:W3CDTF">2023-06-01T11:14:00Z</dcterms:created>
  <dcterms:modified xsi:type="dcterms:W3CDTF">2023-06-01T11:44:00Z</dcterms:modified>
</cp:coreProperties>
</file>